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1AA" w:rsidRPr="007342F9" w:rsidRDefault="000021AA" w:rsidP="001318E8">
      <w:pPr>
        <w:spacing w:after="0" w:line="240" w:lineRule="auto"/>
        <w:ind w:left="720"/>
        <w:rPr>
          <w:sz w:val="32"/>
          <w:szCs w:val="32"/>
        </w:rPr>
      </w:pPr>
    </w:p>
    <w:p w:rsidR="000021AA" w:rsidRPr="007342F9" w:rsidRDefault="000021AA" w:rsidP="00687087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7342F9">
        <w:rPr>
          <w:rFonts w:ascii="Times New Roman" w:hAnsi="Times New Roman"/>
          <w:b/>
          <w:sz w:val="32"/>
          <w:szCs w:val="32"/>
        </w:rPr>
        <w:t>Выпускники колледжа - «Заслуженные  учителя»</w:t>
      </w:r>
    </w:p>
    <w:p w:rsidR="00C8231E" w:rsidRDefault="00C8231E" w:rsidP="005E38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E38E4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C8231E">
        <w:rPr>
          <w:rFonts w:ascii="Times New Roman" w:hAnsi="Times New Roman"/>
          <w:sz w:val="28"/>
          <w:szCs w:val="28"/>
        </w:rPr>
        <w:t xml:space="preserve">Наши выпускники внесли большой вклад в становление и развитие дошкольного образования города Челябинска, Челябинской области. </w:t>
      </w:r>
    </w:p>
    <w:p w:rsidR="000021AA" w:rsidRPr="00C8231E" w:rsidRDefault="000021AA" w:rsidP="00E71717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Вашему вниманию представлена летопись, изданная в преддверии 80-летия Челябинского государственного педагогического колледжа №2. Материалы летописи рассказывают о педагогах-выпускниках ЧГПК №2, кто обеспечивал  в прошлом, и сегодня обеспечивает   высокий уровень дошкольного образования в городе и области, кто способствовал формированию значительного интеллектуального потенциала, особой духовной культуры, росту профессионального мастерства молодых специалистов.</w:t>
      </w:r>
    </w:p>
    <w:p w:rsidR="000021AA" w:rsidRPr="00C8231E" w:rsidRDefault="000021AA" w:rsidP="00E71717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Каждому новому поколению студентов, преподавателей, работников системы дошкольного образования следует помнить о том, что давало первопроходцам-ветеранам дошкольного воспитания  силы для самоотверженного труда.. Ответ один: глубокое осознание своего гражданского  долга перед Родиной и детьми, самого прекрасного и дорогого, что есть в жизни.</w:t>
      </w:r>
    </w:p>
    <w:p w:rsidR="000021AA" w:rsidRPr="00C8231E" w:rsidRDefault="000021AA" w:rsidP="00E71717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Об этом мы судим не понаслышке, а по множеству прямых и косвенных исторических фактов, свидетельств самих ветеранов. Педагоги старшего поколения не отделяли свою личную судьбу от судьбы страны, высоко ценили возможность служения ей во имя процветания и укрепления. Очень хотелось бы, чтобы нынешние педагоги и студенты педагогических учебных заведений гордились своими предшественниками, теми, кто создавал и развивал систему дошкольного образования. Именно в этом состоит основная цель настоящей летописи.</w:t>
      </w:r>
    </w:p>
    <w:p w:rsidR="000021AA" w:rsidRPr="00C8231E" w:rsidRDefault="000021AA" w:rsidP="00E71717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 В течение короткого отрезка времени проделана работа по поиску выпускников колледжа, имеющих правительственные награды, заслуженных учителей. Мы изучали материалы архивов, использовали интернет-русурсы.</w:t>
      </w:r>
    </w:p>
    <w:p w:rsidR="000021AA" w:rsidRPr="00C8231E" w:rsidRDefault="000021AA" w:rsidP="00E71717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 Советское государство для повышения престижа и статуса учителя учредило 11 января 1940 года почетное звание «Заслуженный учитель школы РСФСР» В 2010 году в Год Учителя исполнилось 70 лет со дня учреждения данного звания. И в этом же году была издана энциклопедия «Заслуженные учителя школы РСФСР (1940-1991) Заслуженные учителя школы РФ (1992-1995) Заслуженные учителя РФ (1996 - 2010) Мы гордимся тем, что наши выпускники получили это высокое звание, и их имена внесены в энциклопедию «Заслуженные учителя»</w:t>
      </w:r>
    </w:p>
    <w:p w:rsidR="000021AA" w:rsidRPr="00C8231E" w:rsidRDefault="000021AA" w:rsidP="00E71717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В этой летописи мы расскажем об их судьбах.</w:t>
      </w: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021AA" w:rsidRPr="00C8231E" w:rsidRDefault="000021AA" w:rsidP="000F7B74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C8231E">
        <w:rPr>
          <w:rFonts w:ascii="Times New Roman" w:hAnsi="Times New Roman"/>
          <w:b/>
          <w:sz w:val="32"/>
          <w:szCs w:val="32"/>
          <w:lang w:eastAsia="ru-RU"/>
        </w:rPr>
        <w:t>Митрофанова Тамара Лукинична</w:t>
      </w:r>
    </w:p>
    <w:p w:rsidR="000021AA" w:rsidRPr="00C8231E" w:rsidRDefault="00E63A3B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pict>
          <v:shape id="Рисунок 5" o:spid="_x0000_s1026" type="#_x0000_t75" style="position:absolute;left:0;text-align:left;margin-left:165pt;margin-top:17.2pt;width:173.6pt;height:203.8pt;z-index:-251659264;visibility:visible" wrapcoords="-94 0 -94 21521 21600 21521 21600 0 -94 0">
            <v:imagedata r:id="rId8" o:title=""/>
            <w10:wrap type="tight"/>
          </v:shape>
        </w:pict>
      </w: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8357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Закончила ЧПУ №2 в 1957г. с дополнительной специализацией музыкального руководителя, затем закончила дошкольный факультет Пермского государственного педагогического института в 1965г. Работала воспитателем, музыкальным руководителем в детском саду, методистом городского дошкольного методического кабинета.</w:t>
      </w:r>
    </w:p>
    <w:p w:rsidR="000021AA" w:rsidRPr="00C8231E" w:rsidRDefault="000021AA" w:rsidP="006846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С 1965 года – преподаватель методики музыкального воспитания в ЧПУ № 2, зав. кабинетом, классный руководитель.</w:t>
      </w:r>
    </w:p>
    <w:p w:rsidR="000021AA" w:rsidRPr="00C8231E" w:rsidRDefault="000021AA" w:rsidP="006846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С 1977-1988 годов – директор педагогического училища № 2. Во время работы в должности директора способствовала улучшению материальной базы училища, созданию музея «Истории общественного дошкольного воспитания». За это время училище неоднократно завоёвывало Красные знамёна (в 1985 году – Переходящее Красное знамя Министерства просвещения СССР).Постоянно поддерживала и распространяла передовой педагогический опыт среди музыкальных работников области. Лектор-пропагандист, общественный консультант по методике музыкального воспитания. С 1991 по 1997 года – куратор экспериментальных программ К. В. Тарасовой, пропагандист идей Н. А. Ветлугиной, А. Н. Земиной, Э. П. Костиной и др.Участник симпозиумов, научно-практических конференций. Имеет публикации на страницах журнала « Дошкольное воспитание», в сборниках материалов научно- практических конференций (г. Челябинск, г. Москва). Член научно- методического совета НИИ дошкольного воспитания с 1979 . С 1970 по 1986 – депутат Калининского районного совета.</w:t>
      </w:r>
      <w:r w:rsidRPr="00C8231E">
        <w:rPr>
          <w:rFonts w:ascii="Times New Roman" w:hAnsi="Times New Roman"/>
          <w:sz w:val="28"/>
          <w:szCs w:val="28"/>
          <w:lang w:eastAsia="ru-RU"/>
        </w:rPr>
        <w:br/>
        <w:t>С 1998 - 2011 гг. руководитель музея «Истории дошкольного образования Челябинска и Челябинской области»</w:t>
      </w:r>
    </w:p>
    <w:p w:rsidR="000021AA" w:rsidRPr="00C8231E" w:rsidRDefault="000021AA" w:rsidP="00977B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Награды: Заслуженный учитель школы  получен от  22.07.1987 г. указ  Президиума Верховного Совета РСФСР. Отличник просвещения РСФСР 1977г., Отличник просвещения СССР 1987г., медаль «За трудовое отличие 1981г»,  медаль « Ветеран </w:t>
      </w:r>
      <w:r w:rsidRPr="00C8231E">
        <w:rPr>
          <w:rFonts w:ascii="Times New Roman" w:hAnsi="Times New Roman"/>
          <w:sz w:val="28"/>
          <w:szCs w:val="28"/>
          <w:lang w:eastAsia="ru-RU"/>
        </w:rPr>
        <w:lastRenderedPageBreak/>
        <w:t>труда», Занесена в  Книгу почёта дошкольных работников города Челябинска 1970г., грамоты ГорОНО, ОблОНО, Министерства просвещения РСФСР.</w:t>
      </w:r>
    </w:p>
    <w:p w:rsidR="000021AA" w:rsidRPr="00C8231E" w:rsidRDefault="00E63A3B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pict>
          <v:shape id="Рисунок 6" o:spid="_x0000_s1027" type="#_x0000_t75" style="position:absolute;margin-left:124.4pt;margin-top:32.2pt;width:170.15pt;height:187.9pt;z-index:-251658240;visibility:visible" wrapcoords="-95 0 -95 21514 21600 21514 21600 0 -95 0">
            <v:imagedata r:id="rId9" o:title=""/>
            <w10:wrap type="tight"/>
          </v:shape>
        </w:pict>
      </w:r>
      <w:r w:rsidR="000021AA" w:rsidRPr="00C8231E"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 Ружина Валентина Дмитриевна</w:t>
      </w:r>
      <w:r w:rsidR="000021AA" w:rsidRPr="00C8231E">
        <w:rPr>
          <w:rFonts w:ascii="Times New Roman" w:hAnsi="Times New Roman"/>
          <w:b/>
          <w:sz w:val="28"/>
          <w:szCs w:val="28"/>
          <w:lang w:eastAsia="ru-RU"/>
        </w:rPr>
        <w:br/>
      </w:r>
      <w:r w:rsidR="000021AA" w:rsidRPr="00C8231E">
        <w:rPr>
          <w:rFonts w:ascii="Times New Roman" w:hAnsi="Times New Roman"/>
          <w:sz w:val="28"/>
          <w:szCs w:val="28"/>
          <w:lang w:eastAsia="ru-RU"/>
        </w:rPr>
        <w:br/>
      </w: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D71F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Родилась  в 1937 гг. В деревне Дубровка Сосновского района Челябинской области.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В 1957 году окончила педагогическое училище № 2. В 1970 году – ЧГПИ филологический факультет по специальности русский язык и литература. Работала с 1957 года воспитателем в детском саду № 138.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С 1964 года заведующая детским садом № 286.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 С 1967 года заведующая детским садом № 310. детский сад по результат аттестации получил дважды статус «Центр развития ребенка». На базе детского сада действует консультационные пункты по проблеме «Методическое и дидактическое обеспечение программ:  « Развитие» ,             « Одаренный ребенок»,  «Гармония», «Синтез»  </w:t>
      </w:r>
      <w:r w:rsidRPr="00C8231E">
        <w:rPr>
          <w:rFonts w:ascii="Times New Roman" w:hAnsi="Times New Roman"/>
          <w:sz w:val="28"/>
          <w:szCs w:val="28"/>
          <w:lang w:eastAsia="ru-RU"/>
        </w:rPr>
        <w:br/>
        <w:t>1980 год – участник ВДНХ, награждена бронзовой медалью.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1984 год – участник ВДНХ, награждена серебряной медалью, ветеран труда, отличник просвещения. За внедрение опыта работы «Комплексный подход к закаливающим процедурам  1984г.»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Опыт работы по коррекционному воспитанию (в форме видеоматериала «Один день в «Лесной поляне») был представлен на Всероссийской научно-практической конференции (Москва,2000)</w:t>
      </w:r>
    </w:p>
    <w:p w:rsidR="000021AA" w:rsidRPr="00C8231E" w:rsidRDefault="000021AA" w:rsidP="009D7F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С 2003 года заслуженный учитель РФ.</w:t>
      </w:r>
    </w:p>
    <w:p w:rsidR="000021AA" w:rsidRPr="00C8231E" w:rsidRDefault="000021AA" w:rsidP="009D7F11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С 2004 года под руководством Ружиной детский сад работает в режиме эксперимента по проблеме «Психолого-педагогическое сопровождение развития сюжетно-ролевой игры в разновозрастных детских сообществах» Созданы зимний сад с плавательным бассейном, оборудованы спортивные площадки. </w:t>
      </w:r>
    </w:p>
    <w:p w:rsidR="000021AA" w:rsidRPr="00C8231E" w:rsidRDefault="000021AA" w:rsidP="009D7F11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>МДОУ призер областного конкурса «Детский сад года» (2005 гг.)</w:t>
      </w:r>
    </w:p>
    <w:p w:rsidR="000021AA" w:rsidRPr="00C8231E" w:rsidRDefault="000021AA" w:rsidP="009D7F11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 Её имя занесено в Книгу почета работников дошкольного образования Челябинской области.</w:t>
      </w:r>
    </w:p>
    <w:p w:rsidR="000021AA" w:rsidRPr="00C8231E" w:rsidRDefault="000021AA" w:rsidP="009D7F11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  <w:r w:rsidRPr="00C8231E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C8231E"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  <w:t xml:space="preserve"> </w:t>
      </w: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A947A8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687087">
      <w:pPr>
        <w:tabs>
          <w:tab w:val="left" w:pos="360"/>
        </w:tabs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C8231E">
        <w:rPr>
          <w:rFonts w:ascii="Times New Roman" w:hAnsi="Times New Roman"/>
          <w:b/>
          <w:color w:val="000000"/>
          <w:sz w:val="32"/>
          <w:szCs w:val="32"/>
          <w:shd w:val="clear" w:color="auto" w:fill="F7FBFC"/>
        </w:rPr>
        <w:t xml:space="preserve">           Конышева Валентина Михайловна</w:t>
      </w:r>
    </w:p>
    <w:p w:rsidR="000021AA" w:rsidRPr="00C8231E" w:rsidRDefault="000021AA" w:rsidP="00671BC0">
      <w:pPr>
        <w:tabs>
          <w:tab w:val="left" w:pos="360"/>
        </w:tabs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E63A3B" w:rsidP="00914A7D">
      <w:pPr>
        <w:tabs>
          <w:tab w:val="left" w:pos="360"/>
        </w:tabs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7FBFC"/>
          <w:lang w:eastAsia="ru-RU"/>
        </w:rPr>
        <w:pict>
          <v:shape id="_x0000_i1026" type="#_x0000_t75" style="width:316.5pt;height:221.25pt;visibility:visible">
            <v:imagedata r:id="rId10" o:title=""/>
          </v:shape>
        </w:pict>
      </w:r>
    </w:p>
    <w:p w:rsidR="000021AA" w:rsidRPr="00C8231E" w:rsidRDefault="000021AA" w:rsidP="00914A7D">
      <w:pPr>
        <w:tabs>
          <w:tab w:val="left" w:pos="360"/>
        </w:tabs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</w:p>
    <w:p w:rsidR="000021AA" w:rsidRPr="00C8231E" w:rsidRDefault="000021AA" w:rsidP="00DC6FB4">
      <w:pPr>
        <w:tabs>
          <w:tab w:val="left" w:pos="360"/>
        </w:tabs>
        <w:spacing w:after="0" w:line="240" w:lineRule="auto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7FBFC"/>
        </w:rPr>
      </w:pPr>
      <w:r w:rsidRPr="00C8231E">
        <w:rPr>
          <w:rFonts w:ascii="Times New Roman" w:hAnsi="Times New Roman"/>
          <w:color w:val="000000"/>
          <w:sz w:val="28"/>
          <w:szCs w:val="28"/>
          <w:shd w:val="clear" w:color="auto" w:fill="F7FBFC"/>
        </w:rPr>
        <w:t>Заслуженный учитель Российской Федерации. Образование - высшее,</w:t>
      </w:r>
      <w:r w:rsidRPr="00C8231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7FBFC"/>
        </w:rPr>
        <w:t> </w:t>
      </w:r>
      <w:r w:rsidRPr="00C8231E">
        <w:rPr>
          <w:rFonts w:ascii="Times New Roman" w:hAnsi="Times New Roman"/>
          <w:color w:val="000000"/>
          <w:sz w:val="28"/>
          <w:szCs w:val="28"/>
        </w:rPr>
        <w:br/>
      </w:r>
      <w:r w:rsidRPr="00C8231E">
        <w:rPr>
          <w:rFonts w:ascii="Times New Roman" w:hAnsi="Times New Roman"/>
          <w:color w:val="000000"/>
          <w:sz w:val="28"/>
          <w:szCs w:val="28"/>
          <w:shd w:val="clear" w:color="auto" w:fill="F7FBFC"/>
        </w:rPr>
        <w:t>аттестационная категория - высшая.</w:t>
      </w:r>
      <w:r w:rsidRPr="00C8231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7FBFC"/>
        </w:rPr>
        <w:t> </w:t>
      </w:r>
      <w:r w:rsidRPr="00C8231E">
        <w:rPr>
          <w:rFonts w:ascii="Times New Roman" w:hAnsi="Times New Roman"/>
          <w:color w:val="000000"/>
          <w:sz w:val="28"/>
          <w:szCs w:val="28"/>
        </w:rPr>
        <w:br/>
      </w:r>
      <w:r w:rsidRPr="00C8231E">
        <w:rPr>
          <w:rFonts w:ascii="Times New Roman" w:hAnsi="Times New Roman"/>
          <w:color w:val="000000"/>
          <w:sz w:val="28"/>
          <w:szCs w:val="28"/>
          <w:shd w:val="clear" w:color="auto" w:fill="F7FBFC"/>
        </w:rPr>
        <w:t>Руководит дошкольным учреждением более 35 лет.</w:t>
      </w:r>
    </w:p>
    <w:p w:rsidR="000021AA" w:rsidRPr="00C8231E" w:rsidRDefault="000021AA" w:rsidP="00DC6FB4">
      <w:pPr>
        <w:shd w:val="clear" w:color="auto" w:fill="FFFFFF"/>
        <w:spacing w:line="40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Родилась </w:t>
      </w:r>
      <w:smartTag w:uri="urn:schemas-microsoft-com:office:smarttags" w:element="metricconverter">
        <w:smartTagPr>
          <w:attr w:name="ProductID" w:val="1953 г"/>
        </w:smartTagPr>
        <w:r w:rsidRPr="00C8231E">
          <w:rPr>
            <w:rFonts w:ascii="Times New Roman" w:hAnsi="Times New Roman"/>
            <w:color w:val="000000"/>
            <w:sz w:val="28"/>
            <w:szCs w:val="28"/>
            <w:lang w:eastAsia="ru-RU"/>
          </w:rPr>
          <w:t>1953 г</w:t>
        </w:r>
      </w:smartTag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городе Касли. </w:t>
      </w: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Окончила ЧПУ №2 (1975), факультет дошкольного воспитания МГПИ (1982). Работала в детском саду № </w:t>
      </w:r>
      <w:smartTag w:uri="urn:schemas-microsoft-com:office:smarttags" w:element="metricconverter">
        <w:smartTagPr>
          <w:attr w:name="ProductID" w:val="282 г"/>
        </w:smartTagPr>
        <w:r w:rsidRPr="00C8231E">
          <w:rPr>
            <w:rFonts w:ascii="Times New Roman" w:hAnsi="Times New Roman"/>
            <w:color w:val="000000"/>
            <w:sz w:val="28"/>
            <w:szCs w:val="28"/>
            <w:lang w:eastAsia="ru-RU"/>
          </w:rPr>
          <w:t>282 г</w:t>
        </w:r>
      </w:smartTag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Челябинск  (ныне МДОУ «Центр развития ребенка — детский сад № 282»): воспитатель (1975—1981), воспитатель-методист (1981— 1982), с 1982 — заведующая МДОУ. По инициативе Конышевой педагогами ведутся исследовательские  проблемы обучения и воспитания; создана система взаимодействия детского сада и семьи; внедряются в практику системы мероприятий, направленных на создание здоровье сберегающего пространства(физкультурные занятия, фитотерапия, физиотерапевтические процедуры, массаж, бассейн)   </w:t>
      </w: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br/>
        <w:t>Детское учреждение в течении  20 лет является базовым для прохождения практики студентов ЧПК№2 .</w:t>
      </w: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1997- модельная площадка по повышению квалификации педагогов, реализующих программу «Сообщество»; победитель городских смотров-конкурсов: «Семья и дошкольное образовательное учреждение: партнерство и сотрудничество» (2001); «Социально-педагогические проекты дошкольных образовательных учреждений» (2002); лауреат. Всероссийского конкурса «Детский сад года» (1998). Конышева выступала на городских и областных   педагогических  чтениях с докладами: «Управление организационно -педагогической деятельностью в ДОУ» (статья опубликована  в сборнике . «Дошкольное образование — настоящее и будущее», </w:t>
      </w: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изданном управлением по делам образования и науки г.Челябинска) и «Взаимодействие семьи и детского сада в развитии индивидуальности каждого ребенка». Ежегодно делится опытом работы на семинарах, совещаниях, конференциях. </w:t>
      </w:r>
    </w:p>
    <w:p w:rsidR="000021AA" w:rsidRPr="00C8231E" w:rsidRDefault="000021AA" w:rsidP="00DE50D9">
      <w:pPr>
        <w:shd w:val="clear" w:color="auto" w:fill="FFFFFF"/>
        <w:spacing w:line="406" w:lineRule="atLeast"/>
        <w:jc w:val="both"/>
        <w:rPr>
          <w:rFonts w:ascii="Times New Roman" w:hAnsi="Times New Roman"/>
          <w:color w:val="323232"/>
          <w:sz w:val="27"/>
          <w:szCs w:val="27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Работа возглавляемого ею МДОУ освещалась в журналах  «Обруч» (1997, № 6) и «Дорогой» (1998, № 6).</w:t>
      </w:r>
      <w:r w:rsidRPr="00C8231E">
        <w:rPr>
          <w:rFonts w:ascii="Times New Roman" w:hAnsi="Times New Roman"/>
          <w:color w:val="323232"/>
          <w:sz w:val="27"/>
          <w:szCs w:val="27"/>
        </w:rPr>
        <w:t xml:space="preserve"> </w:t>
      </w:r>
    </w:p>
    <w:p w:rsidR="000021AA" w:rsidRPr="00C8231E" w:rsidRDefault="000021AA" w:rsidP="00DE50D9">
      <w:pPr>
        <w:shd w:val="clear" w:color="auto" w:fill="FFFFFF"/>
        <w:spacing w:line="40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руководитель высшей категории Муниципального автономного дошкольного образовательного учреждения - Центра развития ребенка детского сада №282 г. Челябинска.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Образование: Челябинское педагогическое училище №2, по специальности дошкольное воспитание, год поступления - 1973, год окончания - </w:t>
      </w:r>
      <w:smartTag w:uri="urn:schemas-microsoft-com:office:smarttags" w:element="metricconverter">
        <w:smartTagPr>
          <w:attr w:name="ProductID" w:val="1975 г"/>
        </w:smartTagPr>
        <w:r w:rsidRPr="00C8231E">
          <w:rPr>
            <w:rFonts w:ascii="Times New Roman" w:hAnsi="Times New Roman"/>
            <w:color w:val="000000"/>
            <w:sz w:val="28"/>
            <w:szCs w:val="28"/>
            <w:lang w:eastAsia="ru-RU"/>
          </w:rPr>
          <w:t>1975 г</w:t>
        </w:r>
      </w:smartTag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., Магнитогорский государственный педагогический институт, по специальности "Педагогика и психология" (дошкольная), год поступления 1977, год окончания - 1982.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Управленческая деятельность Валентины Михайловны направлена на реализацию основных направлений Концепции дошкольного воспитания. Главное направление в работе дошкольного учреждения руководитель считает личностно - ориентированное взаимодействие всех участников образовательного процесса (взрослых и детей). Под ее руководством отработана технология внедрения индивидуального подхода обучения и развития дошкольников. В дошкольном учреждении активно внедряются в практику работы система мероприятий, направленных на создание здоровье -сберегающего пространства.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Высокий уровень профессиональной деятельности Валентины Михайловны позволяет поддерживать авторитет дошкольного учреждения в образовательной системе района, города и области. 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231E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Награждена</w:t>
      </w:r>
      <w:r w:rsidRPr="00C8231E">
        <w:rPr>
          <w:rFonts w:ascii="Times New Roman" w:hAnsi="Times New Roman"/>
          <w:color w:val="000000"/>
          <w:sz w:val="28"/>
          <w:szCs w:val="28"/>
          <w:lang w:eastAsia="ru-RU"/>
        </w:rPr>
        <w:t> дипломом лауреата Губернатора Челябинской области, Почетным дипломом удостоена звания "Человек года - 2003", награждена Почетным дипломом за эффективное руководство в 2012г.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323232"/>
          <w:sz w:val="27"/>
          <w:szCs w:val="27"/>
          <w:lang w:eastAsia="ru-RU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C8231E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color w:val="323232"/>
          <w:sz w:val="32"/>
          <w:szCs w:val="32"/>
          <w:lang w:eastAsia="ru-RU"/>
        </w:rPr>
      </w:pPr>
      <w:r w:rsidRPr="00C8231E">
        <w:rPr>
          <w:rFonts w:ascii="Times New Roman" w:hAnsi="Times New Roman"/>
          <w:b/>
          <w:sz w:val="32"/>
          <w:szCs w:val="32"/>
        </w:rPr>
        <w:t>Едакова Ирина Борисовна</w:t>
      </w:r>
    </w:p>
    <w:p w:rsidR="000021AA" w:rsidRPr="00C8231E" w:rsidRDefault="000021AA" w:rsidP="00DE50D9">
      <w:pPr>
        <w:shd w:val="clear" w:color="auto" w:fill="FFFFFF"/>
        <w:spacing w:after="0" w:line="406" w:lineRule="atLeast"/>
        <w:jc w:val="both"/>
        <w:rPr>
          <w:rFonts w:ascii="Times New Roman" w:hAnsi="Times New Roman"/>
          <w:color w:val="323232"/>
          <w:sz w:val="27"/>
          <w:szCs w:val="27"/>
          <w:lang w:eastAsia="ru-RU"/>
        </w:rPr>
      </w:pPr>
    </w:p>
    <w:p w:rsidR="000021AA" w:rsidRPr="00C8231E" w:rsidRDefault="00E63A3B" w:rsidP="00DE50D9">
      <w:pPr>
        <w:shd w:val="clear" w:color="auto" w:fill="FFFFFF"/>
        <w:spacing w:after="0" w:line="406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pict>
          <v:shape id="Рисунок 8" o:spid="_x0000_i1027" type="#_x0000_t75" style="width:219.75pt;height:193.5pt;visibility:visible">
            <v:imagedata r:id="rId11" o:title=""/>
          </v:shape>
        </w:pict>
      </w:r>
    </w:p>
    <w:p w:rsidR="000021AA" w:rsidRPr="00C8231E" w:rsidRDefault="000021AA" w:rsidP="00DB40EF">
      <w:pPr>
        <w:shd w:val="clear" w:color="auto" w:fill="FFFFFF"/>
        <w:spacing w:before="75" w:after="0" w:line="240" w:lineRule="auto"/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Педагог, заслуженный учитель школы РСФСР(1955)</w:t>
      </w:r>
      <w:r w:rsidRPr="00C8231E">
        <w:rPr>
          <w:rFonts w:ascii="Times New Roman" w:hAnsi="Times New Roman"/>
          <w:sz w:val="28"/>
          <w:szCs w:val="28"/>
        </w:rPr>
        <w:br/>
        <w:t>Родилась (16.01.1930 г). в селе Досовка Кустанайской обл., Казахская ССР</w:t>
      </w:r>
    </w:p>
    <w:p w:rsidR="000021AA" w:rsidRPr="00C8231E" w:rsidRDefault="000021AA" w:rsidP="007600F0">
      <w:pPr>
        <w:shd w:val="clear" w:color="auto" w:fill="FFFFFF"/>
        <w:spacing w:before="75" w:after="0" w:line="240" w:lineRule="auto"/>
        <w:rPr>
          <w:rFonts w:ascii="Times New Roman" w:hAnsi="Times New Roman"/>
          <w:noProof/>
          <w:sz w:val="72"/>
          <w:szCs w:val="72"/>
          <w:lang w:eastAsia="ru-RU"/>
        </w:rPr>
      </w:pPr>
      <w:r w:rsidRPr="00C8231E">
        <w:rPr>
          <w:rFonts w:ascii="Times New Roman" w:hAnsi="Times New Roman"/>
          <w:sz w:val="28"/>
          <w:szCs w:val="28"/>
        </w:rPr>
        <w:br/>
        <w:t>Выпускница ЧПУ №2 1978г. Закончила МГПИ. Работала воспитателем, методистом детских садов, методистом Калининского РОНО г. Челябинска, преподавателем ЧПУ №2, заместителем заведующей детского сада , заведующей кафедрой дошкольного образования ЧИДППО, кандидат педагогических наук.  Воспитатель детского сада №214, №419, №353.</w:t>
      </w: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br/>
        <w:t xml:space="preserve">Ирина Борисовна-педагог  и руководитель высшей категории. </w:t>
      </w: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b/>
          <w:sz w:val="28"/>
          <w:szCs w:val="28"/>
        </w:rPr>
      </w:pPr>
      <w:r w:rsidRPr="00C8231E">
        <w:rPr>
          <w:rFonts w:ascii="Times New Roman" w:hAnsi="Times New Roman"/>
          <w:b/>
          <w:sz w:val="28"/>
          <w:szCs w:val="28"/>
        </w:rPr>
        <w:t>Педагогическая деятельность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1976-1978 училась в педагогическом колледже №2, который закончила с отличием.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1978 – 1981гг. – воспитатель детского сада № 214 г.Челябинска.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1981 – 1984гг. – воспитатель-методист детского сада № 419 г.Челябинска 1984 – 1985гг. – методист Калининского отдела народного образования г.Челябинска. 1984 году окончила Магнитогорский ГПУ, дошкольный факультет. 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1985- 1992гг. – преподаватель ЧГПУ №2. Вела предметы: педагогику и частные методики. Уроки Ирины Борисовны были очень яркими, интересными, содержательными.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1992- 2000гг. – заместитель заведующей по учебно-воспитательной работе, МДОУ – Центра развития ребенка – детского сада № 353. Защитила кандидатскую диссертацию. 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lastRenderedPageBreak/>
        <w:t>2000 – 2003гг. – доцент кафедры управления ЧИППКРО.</w:t>
      </w:r>
    </w:p>
    <w:p w:rsidR="000021AA" w:rsidRPr="00C8231E" w:rsidRDefault="000021AA" w:rsidP="00BD0016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2003  – 2011 гг.– заведующая кафедрой дошкольного образования, декан факультета дошкольного образования ЧИППКРО </w:t>
      </w:r>
    </w:p>
    <w:p w:rsidR="000021AA" w:rsidRPr="00C8231E" w:rsidRDefault="000021AA" w:rsidP="00D37D79">
      <w:pPr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2013 г. Декан факультета дошкольного образования ЧГПУ</w:t>
      </w:r>
    </w:p>
    <w:p w:rsidR="000021AA" w:rsidRPr="00C8231E" w:rsidRDefault="000021AA" w:rsidP="00D37D79">
      <w:pPr>
        <w:pStyle w:val="aa"/>
        <w:numPr>
          <w:ilvl w:val="0"/>
          <w:numId w:val="2"/>
        </w:num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2015г. Управление образованием, главный специалист</w:t>
      </w:r>
      <w:r w:rsidRPr="00C8231E">
        <w:rPr>
          <w:rFonts w:ascii="Times New Roman" w:hAnsi="Times New Roman"/>
          <w:sz w:val="28"/>
          <w:szCs w:val="28"/>
        </w:rPr>
        <w:br/>
        <w:t xml:space="preserve">2016 г. Начальник отдела дошкольного образования в  МБУ ДПО Учебно – методический центр </w:t>
      </w: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Под её руководством осуществляется разработка образовательных программ повышения квалификации специалистов дошкольного образования, подготовка и проведение областных научно-практических конференций и методических мероприятий. Ирина Борисовна входит в состав научно-исследовательского коллектива по разработке технологии экспертизы деятельности дошкольных учреждений, является одним из авторов пособия «Аттестация дошкольных образовательных учреждений в Челябинской области».</w:t>
      </w: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«Отличник народного просвещения», заслуженный учитель школы РФ.</w:t>
      </w: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23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заведующий кафедрой дошкольного образования ГОУ ДПО «Челябинский институт переподготовки и повышения квалификации работников образования», кандидат педагогических наук, Заслуженный учитель РФ.</w:t>
      </w:r>
      <w:r w:rsidRPr="00C8231E">
        <w:rPr>
          <w:rFonts w:ascii="Times New Roman" w:hAnsi="Times New Roman"/>
          <w:color w:val="000000"/>
          <w:sz w:val="28"/>
          <w:szCs w:val="28"/>
        </w:rPr>
        <w:br/>
      </w:r>
      <w:r w:rsidRPr="00C8231E">
        <w:rPr>
          <w:rStyle w:val="a9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Область научных интересов:</w:t>
      </w:r>
      <w:r w:rsidRPr="00C8231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823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взаимодействие взрослого и ребенка-дошкольника; управление ДОУ.</w:t>
      </w: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Энциклопедия «Заслуженные учителя школы РСФСР,  РФ. 1940-2010г»</w:t>
      </w: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D85E10" w:rsidRPr="00C8231E" w:rsidRDefault="000021AA" w:rsidP="005E38E4">
      <w:pPr>
        <w:tabs>
          <w:tab w:val="left" w:pos="3000"/>
        </w:tabs>
        <w:rPr>
          <w:rFonts w:ascii="Times New Roman" w:hAnsi="Times New Roman"/>
        </w:rPr>
      </w:pPr>
      <w:r w:rsidRPr="00C8231E">
        <w:rPr>
          <w:rFonts w:ascii="Times New Roman" w:hAnsi="Times New Roman"/>
          <w:sz w:val="28"/>
          <w:szCs w:val="28"/>
        </w:rPr>
        <w:t xml:space="preserve">                              </w:t>
      </w:r>
      <w:r w:rsidRPr="00C8231E">
        <w:rPr>
          <w:rFonts w:ascii="Times New Roman" w:hAnsi="Times New Roman"/>
        </w:rPr>
        <w:t xml:space="preserve">                 </w:t>
      </w:r>
    </w:p>
    <w:p w:rsidR="00D85E10" w:rsidRPr="00C8231E" w:rsidRDefault="00D85E10" w:rsidP="005E38E4">
      <w:pPr>
        <w:tabs>
          <w:tab w:val="left" w:pos="3000"/>
        </w:tabs>
        <w:rPr>
          <w:rFonts w:ascii="Times New Roman" w:hAnsi="Times New Roman"/>
        </w:rPr>
      </w:pPr>
    </w:p>
    <w:p w:rsidR="00D85E10" w:rsidRPr="00C8231E" w:rsidRDefault="00D85E10" w:rsidP="005E38E4">
      <w:pPr>
        <w:tabs>
          <w:tab w:val="left" w:pos="3000"/>
        </w:tabs>
        <w:rPr>
          <w:rFonts w:ascii="Times New Roman" w:hAnsi="Times New Roman"/>
        </w:rPr>
      </w:pPr>
    </w:p>
    <w:p w:rsidR="00D85E10" w:rsidRPr="00C8231E" w:rsidRDefault="00D85E10" w:rsidP="005E38E4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C8231E">
      <w:pPr>
        <w:tabs>
          <w:tab w:val="left" w:pos="3000"/>
        </w:tabs>
        <w:jc w:val="center"/>
        <w:rPr>
          <w:rFonts w:ascii="Times New Roman" w:hAnsi="Times New Roman"/>
          <w:b/>
          <w:sz w:val="32"/>
          <w:szCs w:val="32"/>
        </w:rPr>
      </w:pPr>
      <w:r w:rsidRPr="00C8231E">
        <w:rPr>
          <w:rFonts w:ascii="Times New Roman" w:hAnsi="Times New Roman"/>
          <w:b/>
          <w:sz w:val="32"/>
          <w:szCs w:val="32"/>
        </w:rPr>
        <w:t>Кудрявцева Евгения Петровна</w:t>
      </w:r>
    </w:p>
    <w:p w:rsidR="000021AA" w:rsidRPr="00C8231E" w:rsidRDefault="000021AA" w:rsidP="00F564A8">
      <w:pPr>
        <w:jc w:val="center"/>
        <w:rPr>
          <w:rFonts w:ascii="Times New Roman" w:hAnsi="Times New Roman"/>
        </w:rPr>
      </w:pPr>
    </w:p>
    <w:p w:rsidR="000021AA" w:rsidRPr="00C8231E" w:rsidRDefault="00E63A3B" w:rsidP="00102A83">
      <w:pPr>
        <w:tabs>
          <w:tab w:val="left" w:pos="300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_x0000_i1028" type="#_x0000_t75" style="width:210pt;height:233.25pt;visibility:visible">
            <v:imagedata r:id="rId12" o:title="" croptop="12124f" cropbottom="5108f" cropleft="19758f" cropright="7932f"/>
          </v:shape>
        </w:pict>
      </w:r>
    </w:p>
    <w:p w:rsidR="000021AA" w:rsidRPr="00C8231E" w:rsidRDefault="000021AA" w:rsidP="005E38E4">
      <w:pPr>
        <w:tabs>
          <w:tab w:val="left" w:pos="30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 xml:space="preserve">Родилась (18.04.1948г) В городе Челябинск. </w:t>
      </w:r>
      <w:r w:rsidRPr="00C8231E">
        <w:rPr>
          <w:rFonts w:ascii="Times New Roman" w:hAnsi="Times New Roman"/>
          <w:sz w:val="28"/>
          <w:szCs w:val="28"/>
        </w:rPr>
        <w:br/>
        <w:t>Педагог, заслуженный учитель школы РФ (в 2003-окончила педучилище №2 г. Челябинск, 1967г. ЧГПУ</w:t>
      </w:r>
      <w:r w:rsidRPr="00C8231E">
        <w:rPr>
          <w:rFonts w:ascii="Times New Roman" w:hAnsi="Times New Roman"/>
          <w:sz w:val="28"/>
          <w:szCs w:val="28"/>
        </w:rPr>
        <w:br/>
        <w:t>1998г.- факультет подготовки учителей начальных классов. Начала трудовую деятельность в 1967г. воспитателем  в ДОУ № 240, № 330, № 408     г.Челябинска. В 1989г. была назначена зав. Детским садом № 473.</w:t>
      </w:r>
      <w:r w:rsidRPr="00C8231E">
        <w:rPr>
          <w:rFonts w:ascii="Times New Roman" w:hAnsi="Times New Roman"/>
          <w:sz w:val="28"/>
          <w:szCs w:val="28"/>
        </w:rPr>
        <w:br/>
        <w:t xml:space="preserve">С 1993 по 2000 под ее руководством ДОУ № 473 один из первых вел опытно-экспериментальную работу «Становление духовной творческой индивидуальности ребенка средствами искусства» </w:t>
      </w:r>
      <w:r w:rsidRPr="00C8231E">
        <w:rPr>
          <w:rFonts w:ascii="Times New Roman" w:hAnsi="Times New Roman"/>
          <w:sz w:val="28"/>
          <w:szCs w:val="28"/>
        </w:rPr>
        <w:br/>
        <w:t xml:space="preserve">Дважды ДОУ № 473  становилось лауреатом Российского конкурса «Детский сад года» </w:t>
      </w:r>
      <w:r w:rsidRPr="00C8231E">
        <w:rPr>
          <w:rFonts w:ascii="Times New Roman" w:hAnsi="Times New Roman"/>
        </w:rPr>
        <w:t xml:space="preserve">(1997, </w:t>
      </w:r>
      <w:r w:rsidRPr="00C8231E">
        <w:rPr>
          <w:rFonts w:ascii="Times New Roman" w:hAnsi="Times New Roman"/>
          <w:sz w:val="28"/>
          <w:szCs w:val="28"/>
        </w:rPr>
        <w:t xml:space="preserve">1998), призером городского конкурса «Детский сад года» (2006). </w:t>
      </w:r>
      <w:r w:rsidRPr="00C8231E">
        <w:rPr>
          <w:rFonts w:ascii="Times New Roman" w:hAnsi="Times New Roman"/>
          <w:sz w:val="28"/>
          <w:szCs w:val="28"/>
        </w:rPr>
        <w:br/>
        <w:t xml:space="preserve">Первым в городе участвовал в Российском эксперименте по аттестации, аккредитации детских садов (1996г.), </w:t>
      </w:r>
      <w:r w:rsidRPr="00C8231E">
        <w:rPr>
          <w:rFonts w:ascii="Times New Roman" w:hAnsi="Times New Roman"/>
          <w:sz w:val="28"/>
          <w:szCs w:val="28"/>
        </w:rPr>
        <w:br/>
        <w:t xml:space="preserve">С 2001г. детский сад является Центром развития ребенка. </w:t>
      </w:r>
      <w:r w:rsidRPr="00C8231E">
        <w:rPr>
          <w:rFonts w:ascii="Times New Roman" w:hAnsi="Times New Roman"/>
          <w:sz w:val="28"/>
          <w:szCs w:val="28"/>
        </w:rPr>
        <w:br/>
        <w:t xml:space="preserve">Евгения Петровна разработала и внедрила в практику программу повышения квалификации педагогов (1994г.), Кодекс управления (1999г.) </w:t>
      </w:r>
      <w:r w:rsidRPr="00C8231E">
        <w:rPr>
          <w:rFonts w:ascii="Times New Roman" w:hAnsi="Times New Roman"/>
          <w:sz w:val="28"/>
          <w:szCs w:val="28"/>
        </w:rPr>
        <w:br/>
        <w:t xml:space="preserve">Детский сад тесно сотрудничает с ЧГПК №2 и ЧГПУ, являясь базовой площадкой </w:t>
      </w:r>
      <w:r w:rsidRPr="00C8231E">
        <w:rPr>
          <w:rFonts w:ascii="Times New Roman" w:hAnsi="Times New Roman"/>
          <w:sz w:val="28"/>
          <w:szCs w:val="28"/>
        </w:rPr>
        <w:lastRenderedPageBreak/>
        <w:t>прохождения педагогическому художественно-эстетическому воспитанию детей, (в детском доме был создан ансамбль ложкарей и народных инструментов, ставший лауреатом зонального смотра-конкурса детей инвалидов (2001-2002гг.)</w:t>
      </w:r>
      <w:r w:rsidRPr="00C8231E">
        <w:rPr>
          <w:rFonts w:ascii="Times New Roman" w:hAnsi="Times New Roman"/>
          <w:sz w:val="28"/>
          <w:szCs w:val="28"/>
        </w:rPr>
        <w:br/>
        <w:t xml:space="preserve"> Награждена почетными грамотами губернатора, Законодательного собрания Челябинской области, глав города и района. Отмечена Почетной грамотой Министерства образования РФ.</w:t>
      </w:r>
      <w:r w:rsidRPr="00C8231E">
        <w:rPr>
          <w:rFonts w:ascii="Times New Roman" w:hAnsi="Times New Roman"/>
          <w:sz w:val="28"/>
          <w:szCs w:val="28"/>
        </w:rPr>
        <w:br/>
        <w:t>Указ президента от 05.06.2003 № 622; Заслуженные учителя школы РСФСР (1940-1991). Заслуженные учителя школы РФ (1992-1995). Заслуженные учителя РФ ( 1996-2009). Энциклопедия: Алфавитный словник / сост. Г.С Шкребень. Челябинск, 2010.</w:t>
      </w:r>
    </w:p>
    <w:p w:rsidR="000021AA" w:rsidRPr="00C8231E" w:rsidRDefault="00E63A3B" w:rsidP="005E38E4">
      <w:pPr>
        <w:tabs>
          <w:tab w:val="left" w:pos="300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 id="Рисунок 7" o:spid="_x0000_i1029" type="#_x0000_t75" alt="http://3.bp.blogspot.com/-KXdA5ZT0lMw/UUFV9JlaGVI/AAAAAAAAACI/C1KCFKRkHlU/s320/DSC_0942.JPG" style="width:403.5pt;height:267pt;visibility:visible">
            <v:imagedata r:id="rId13" o:title=""/>
          </v:shape>
        </w:pict>
      </w:r>
    </w:p>
    <w:p w:rsidR="000021AA" w:rsidRPr="00C8231E" w:rsidRDefault="000021AA" w:rsidP="0036612B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C8231E">
        <w:rPr>
          <w:b w:val="0"/>
          <w:color w:val="000000"/>
          <w:sz w:val="28"/>
          <w:szCs w:val="28"/>
        </w:rPr>
        <w:t xml:space="preserve">            Детский сад 473 </w:t>
      </w:r>
      <w:hyperlink r:id="rId14" w:history="1">
        <w:r w:rsidRPr="00C8231E">
          <w:rPr>
            <w:b w:val="0"/>
            <w:bCs w:val="0"/>
            <w:color w:val="000000"/>
            <w:sz w:val="28"/>
            <w:szCs w:val="28"/>
          </w:rPr>
          <w:t>"Хрустальная капель -2015"</w:t>
        </w:r>
      </w:hyperlink>
    </w:p>
    <w:p w:rsidR="000021AA" w:rsidRPr="00C8231E" w:rsidRDefault="000021AA" w:rsidP="00102A83">
      <w:pPr>
        <w:tabs>
          <w:tab w:val="left" w:pos="3000"/>
        </w:tabs>
        <w:jc w:val="center"/>
        <w:rPr>
          <w:rFonts w:ascii="Times New Roman" w:hAnsi="Times New Roman"/>
          <w:sz w:val="24"/>
          <w:szCs w:val="24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977BB8">
      <w:pPr>
        <w:tabs>
          <w:tab w:val="left" w:pos="3000"/>
        </w:tabs>
        <w:jc w:val="center"/>
        <w:rPr>
          <w:rFonts w:ascii="Times New Roman" w:hAnsi="Times New Roman"/>
          <w:b/>
          <w:color w:val="FF0000"/>
          <w:sz w:val="36"/>
          <w:szCs w:val="32"/>
        </w:rPr>
      </w:pPr>
      <w:r w:rsidRPr="00C8231E">
        <w:rPr>
          <w:rFonts w:ascii="Times New Roman" w:hAnsi="Times New Roman"/>
          <w:b/>
          <w:color w:val="FF0000"/>
          <w:sz w:val="36"/>
          <w:szCs w:val="32"/>
        </w:rPr>
        <w:t>Встречи в музее с выпускниками колледжа  Заслуженными учителями</w:t>
      </w:r>
    </w:p>
    <w:p w:rsidR="000021AA" w:rsidRPr="00C8231E" w:rsidRDefault="000021AA" w:rsidP="00E55676">
      <w:pPr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E55676">
      <w:pPr>
        <w:rPr>
          <w:rFonts w:ascii="Times New Roman" w:hAnsi="Times New Roman"/>
          <w:b/>
          <w:sz w:val="28"/>
          <w:szCs w:val="28"/>
        </w:rPr>
      </w:pPr>
      <w:r w:rsidRPr="00C8231E">
        <w:rPr>
          <w:rFonts w:ascii="Times New Roman" w:hAnsi="Times New Roman"/>
          <w:b/>
          <w:sz w:val="28"/>
          <w:szCs w:val="28"/>
        </w:rPr>
        <w:t>Едакова Ирина  Борисовна.</w:t>
      </w:r>
    </w:p>
    <w:p w:rsidR="000021AA" w:rsidRPr="00C8231E" w:rsidRDefault="000021AA" w:rsidP="00E55676">
      <w:pPr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E55676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t>7 февраля 2016г. состоялась встреча с выпускницей 1978 г., заслуженным учителем РФ, кандидатом педагогических наук, профессором, деканом кафедры дошкольного воспитания в ЧИППКРО Едаковой Ириной  Борисовной. Ныне начальник отдела дошкольного образования в  МБУ ДПО в Учебно - методическом центре.</w:t>
      </w:r>
    </w:p>
    <w:p w:rsidR="000021AA" w:rsidRPr="00C8231E" w:rsidRDefault="000021AA" w:rsidP="00E55676">
      <w:pPr>
        <w:rPr>
          <w:rFonts w:ascii="Times New Roman" w:hAnsi="Times New Roman"/>
          <w:sz w:val="28"/>
          <w:szCs w:val="28"/>
        </w:rPr>
      </w:pPr>
      <w:r w:rsidRPr="00C8231E">
        <w:rPr>
          <w:rFonts w:ascii="Times New Roman" w:hAnsi="Times New Roman"/>
          <w:sz w:val="28"/>
          <w:szCs w:val="28"/>
        </w:rPr>
        <w:br/>
      </w:r>
      <w:r w:rsidRPr="00C8231E">
        <w:rPr>
          <w:rFonts w:ascii="Times New Roman" w:hAnsi="Times New Roman"/>
          <w:sz w:val="28"/>
          <w:szCs w:val="28"/>
        </w:rPr>
        <w:br/>
      </w:r>
      <w:r w:rsidRPr="00C8231E">
        <w:rPr>
          <w:rFonts w:ascii="Times New Roman" w:hAnsi="Times New Roman"/>
          <w:sz w:val="28"/>
          <w:szCs w:val="28"/>
        </w:rPr>
        <w:br/>
      </w:r>
      <w:r w:rsidRPr="00C8231E">
        <w:rPr>
          <w:rFonts w:ascii="Times New Roman" w:hAnsi="Times New Roman"/>
          <w:sz w:val="28"/>
          <w:szCs w:val="28"/>
        </w:rPr>
        <w:br/>
      </w:r>
      <w:r w:rsidR="00E63A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462.75pt;height:372pt;visibility:visible">
            <v:imagedata r:id="rId15" o:title=""/>
          </v:shape>
        </w:pict>
      </w: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32"/>
          <w:szCs w:val="32"/>
        </w:rPr>
      </w:pPr>
      <w:r w:rsidRPr="00C8231E">
        <w:rPr>
          <w:rFonts w:ascii="Times New Roman" w:hAnsi="Times New Roman"/>
          <w:b/>
          <w:sz w:val="32"/>
          <w:szCs w:val="32"/>
        </w:rPr>
        <w:t>Встреча с Митрофан</w:t>
      </w:r>
      <w:r w:rsidR="00E63A3B">
        <w:rPr>
          <w:rFonts w:ascii="Times New Roman" w:hAnsi="Times New Roman"/>
          <w:b/>
          <w:sz w:val="32"/>
          <w:szCs w:val="32"/>
        </w:rPr>
        <w:t>овой Тамарой Лукиничной 15.12.16г.</w:t>
      </w:r>
      <w:bookmarkStart w:id="0" w:name="_GoBack"/>
      <w:bookmarkEnd w:id="0"/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b/>
          <w:sz w:val="32"/>
          <w:szCs w:val="32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sz w:val="32"/>
          <w:szCs w:val="32"/>
        </w:rPr>
      </w:pPr>
      <w:r w:rsidRPr="00C8231E">
        <w:rPr>
          <w:rFonts w:ascii="Times New Roman" w:hAnsi="Times New Roman"/>
          <w:sz w:val="32"/>
          <w:szCs w:val="32"/>
        </w:rPr>
        <w:t xml:space="preserve">В преддверии 80-летия колледжа  студенты 1/1 группы, проводя исследовательскую работу: Выпускники колледжа  - «Заслуженные учителя » встретились с выпускницей нашего колледжа, преподавателем, директором, руководителем музея, ветераном колледжа Т.Л Митрофановой </w:t>
      </w:r>
      <w:r w:rsidRPr="00C8231E">
        <w:rPr>
          <w:rFonts w:ascii="Times New Roman" w:hAnsi="Times New Roman"/>
          <w:sz w:val="32"/>
          <w:szCs w:val="32"/>
        </w:rPr>
        <w:br/>
      </w: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sz w:val="32"/>
          <w:szCs w:val="32"/>
        </w:rPr>
      </w:pPr>
      <w:r w:rsidRPr="00C8231E">
        <w:rPr>
          <w:rFonts w:ascii="Times New Roman" w:hAnsi="Times New Roman"/>
          <w:sz w:val="32"/>
          <w:szCs w:val="32"/>
        </w:rPr>
        <w:br/>
      </w:r>
      <w:r w:rsidRPr="00C8231E">
        <w:rPr>
          <w:rFonts w:ascii="Times New Roman" w:hAnsi="Times New Roman"/>
          <w:sz w:val="32"/>
          <w:szCs w:val="32"/>
        </w:rPr>
        <w:br/>
      </w:r>
      <w:r w:rsidR="00E63A3B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" o:spid="_x0000_i1031" type="#_x0000_t75" style="width:491.25pt;height:366pt;visibility:visible">
            <v:imagedata r:id="rId16" o:title=""/>
          </v:shape>
        </w:pict>
      </w: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 w:rsidRPr="00C8231E">
        <w:rPr>
          <w:rFonts w:ascii="Times New Roman" w:hAnsi="Times New Roman"/>
          <w:sz w:val="24"/>
          <w:szCs w:val="24"/>
        </w:rPr>
        <w:t>В центре фотографии Маслова Л.А – руководитель музея, Митрофанова Т.Л – ветеран колледжа, Докучаева М.К – ветеран колледжа, заслуженный учитель.</w:t>
      </w: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102A83">
      <w:pPr>
        <w:tabs>
          <w:tab w:val="left" w:pos="3000"/>
        </w:tabs>
        <w:rPr>
          <w:rFonts w:ascii="Times New Roman" w:hAnsi="Times New Roman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BD0016">
      <w:pPr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DB40EF">
      <w:pPr>
        <w:tabs>
          <w:tab w:val="left" w:pos="3476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DB40EF">
      <w:pPr>
        <w:tabs>
          <w:tab w:val="left" w:pos="3476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DB40EF">
      <w:pPr>
        <w:tabs>
          <w:tab w:val="left" w:pos="3476"/>
        </w:tabs>
        <w:rPr>
          <w:rFonts w:ascii="Times New Roman" w:hAnsi="Times New Roman"/>
          <w:b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sz w:val="28"/>
          <w:szCs w:val="28"/>
        </w:rPr>
      </w:pPr>
    </w:p>
    <w:p w:rsidR="000021AA" w:rsidRPr="00C8231E" w:rsidRDefault="000021AA" w:rsidP="00582290">
      <w:pPr>
        <w:tabs>
          <w:tab w:val="left" w:pos="3476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sectPr w:rsidR="000021AA" w:rsidRPr="00C8231E" w:rsidSect="0036612B">
      <w:footerReference w:type="default" r:id="rId17"/>
      <w:pgSz w:w="11906" w:h="16838"/>
      <w:pgMar w:top="720" w:right="720" w:bottom="720" w:left="720" w:header="709" w:footer="709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97" w:rsidRDefault="005F5B97" w:rsidP="008E3AA3">
      <w:pPr>
        <w:spacing w:after="0" w:line="240" w:lineRule="auto"/>
      </w:pPr>
      <w:r>
        <w:separator/>
      </w:r>
    </w:p>
  </w:endnote>
  <w:endnote w:type="continuationSeparator" w:id="0">
    <w:p w:rsidR="005F5B97" w:rsidRDefault="005F5B97" w:rsidP="008E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1AA" w:rsidRDefault="00E63A3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0021AA" w:rsidRDefault="000021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97" w:rsidRDefault="005F5B97" w:rsidP="008E3AA3">
      <w:pPr>
        <w:spacing w:after="0" w:line="240" w:lineRule="auto"/>
      </w:pPr>
      <w:r>
        <w:separator/>
      </w:r>
    </w:p>
  </w:footnote>
  <w:footnote w:type="continuationSeparator" w:id="0">
    <w:p w:rsidR="005F5B97" w:rsidRDefault="005F5B97" w:rsidP="008E3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 w15:restartNumberingAfterBreak="0">
    <w:nsid w:val="006B32DD"/>
    <w:multiLevelType w:val="hybridMultilevel"/>
    <w:tmpl w:val="18606B46"/>
    <w:lvl w:ilvl="0" w:tplc="CAB2A1B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B56577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EB4FEC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2FCE21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7566EA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8BABA7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38F2C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848AAC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6EACA2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1DCB28FA"/>
    <w:multiLevelType w:val="hybridMultilevel"/>
    <w:tmpl w:val="04E294DC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2285C2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4C5A08"/>
    <w:multiLevelType w:val="hybridMultilevel"/>
    <w:tmpl w:val="56BCF374"/>
    <w:lvl w:ilvl="0" w:tplc="662401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AD88BD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394085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6AE89D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330CC8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21A9FC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C9E472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6CAA45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EAAAD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5A095C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7F0B18A6"/>
    <w:multiLevelType w:val="hybridMultilevel"/>
    <w:tmpl w:val="ABB27950"/>
    <w:lvl w:ilvl="0" w:tplc="58DECFB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F16CE1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868609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AD89E4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C0CDE6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2DE711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726F4E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D64B1C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110F9C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68D5"/>
    <w:rsid w:val="000021AA"/>
    <w:rsid w:val="00021739"/>
    <w:rsid w:val="00037DD8"/>
    <w:rsid w:val="00043669"/>
    <w:rsid w:val="00087134"/>
    <w:rsid w:val="000C320C"/>
    <w:rsid w:val="000C6839"/>
    <w:rsid w:val="000E09E3"/>
    <w:rsid w:val="000E17DC"/>
    <w:rsid w:val="000F7B74"/>
    <w:rsid w:val="00102A83"/>
    <w:rsid w:val="00106931"/>
    <w:rsid w:val="001212ED"/>
    <w:rsid w:val="001318E8"/>
    <w:rsid w:val="00187876"/>
    <w:rsid w:val="001E4CE2"/>
    <w:rsid w:val="00206E52"/>
    <w:rsid w:val="002127DB"/>
    <w:rsid w:val="00221DB2"/>
    <w:rsid w:val="0022567C"/>
    <w:rsid w:val="00260F51"/>
    <w:rsid w:val="00262486"/>
    <w:rsid w:val="00277E50"/>
    <w:rsid w:val="00285B72"/>
    <w:rsid w:val="002D5C69"/>
    <w:rsid w:val="002E355B"/>
    <w:rsid w:val="002F4951"/>
    <w:rsid w:val="0036612B"/>
    <w:rsid w:val="003A43E4"/>
    <w:rsid w:val="003A5653"/>
    <w:rsid w:val="003D7D29"/>
    <w:rsid w:val="00426E4C"/>
    <w:rsid w:val="004457EC"/>
    <w:rsid w:val="004A0D68"/>
    <w:rsid w:val="004A3527"/>
    <w:rsid w:val="004A4C1E"/>
    <w:rsid w:val="004B3766"/>
    <w:rsid w:val="004C1A14"/>
    <w:rsid w:val="004C53A5"/>
    <w:rsid w:val="004E3ED9"/>
    <w:rsid w:val="004E7EDB"/>
    <w:rsid w:val="004F0C64"/>
    <w:rsid w:val="005043CA"/>
    <w:rsid w:val="00524732"/>
    <w:rsid w:val="00536D63"/>
    <w:rsid w:val="00581649"/>
    <w:rsid w:val="00582290"/>
    <w:rsid w:val="0058700C"/>
    <w:rsid w:val="00594AEC"/>
    <w:rsid w:val="005A153B"/>
    <w:rsid w:val="005E1FBF"/>
    <w:rsid w:val="005E38E4"/>
    <w:rsid w:val="005F5B97"/>
    <w:rsid w:val="006012E1"/>
    <w:rsid w:val="00671BC0"/>
    <w:rsid w:val="00676E9D"/>
    <w:rsid w:val="006846B1"/>
    <w:rsid w:val="00687087"/>
    <w:rsid w:val="006A396A"/>
    <w:rsid w:val="006A5658"/>
    <w:rsid w:val="006B099D"/>
    <w:rsid w:val="00702674"/>
    <w:rsid w:val="00730047"/>
    <w:rsid w:val="007342F9"/>
    <w:rsid w:val="007346CD"/>
    <w:rsid w:val="007600F0"/>
    <w:rsid w:val="007658BD"/>
    <w:rsid w:val="007710B4"/>
    <w:rsid w:val="007E2291"/>
    <w:rsid w:val="007F3DDA"/>
    <w:rsid w:val="008268D5"/>
    <w:rsid w:val="00834CD4"/>
    <w:rsid w:val="00871095"/>
    <w:rsid w:val="0087556C"/>
    <w:rsid w:val="008D3FAF"/>
    <w:rsid w:val="008E3AA3"/>
    <w:rsid w:val="008E5609"/>
    <w:rsid w:val="008F39F3"/>
    <w:rsid w:val="008F7B9F"/>
    <w:rsid w:val="00914A7D"/>
    <w:rsid w:val="009155A4"/>
    <w:rsid w:val="00952182"/>
    <w:rsid w:val="00955188"/>
    <w:rsid w:val="0096503E"/>
    <w:rsid w:val="00972E39"/>
    <w:rsid w:val="00977BB8"/>
    <w:rsid w:val="00983576"/>
    <w:rsid w:val="00991717"/>
    <w:rsid w:val="0099361D"/>
    <w:rsid w:val="009D7F11"/>
    <w:rsid w:val="00A70EEB"/>
    <w:rsid w:val="00A82961"/>
    <w:rsid w:val="00A947A8"/>
    <w:rsid w:val="00AC6749"/>
    <w:rsid w:val="00AD0624"/>
    <w:rsid w:val="00B03CB7"/>
    <w:rsid w:val="00B701EB"/>
    <w:rsid w:val="00B71667"/>
    <w:rsid w:val="00B91B76"/>
    <w:rsid w:val="00BD0016"/>
    <w:rsid w:val="00BE205F"/>
    <w:rsid w:val="00BE701B"/>
    <w:rsid w:val="00BF209B"/>
    <w:rsid w:val="00C214B5"/>
    <w:rsid w:val="00C3577E"/>
    <w:rsid w:val="00C40897"/>
    <w:rsid w:val="00C541BE"/>
    <w:rsid w:val="00C8231E"/>
    <w:rsid w:val="00CC46DC"/>
    <w:rsid w:val="00D37D79"/>
    <w:rsid w:val="00D7046D"/>
    <w:rsid w:val="00D71FD1"/>
    <w:rsid w:val="00D84A73"/>
    <w:rsid w:val="00D85E10"/>
    <w:rsid w:val="00D944A7"/>
    <w:rsid w:val="00D94F97"/>
    <w:rsid w:val="00DB40EF"/>
    <w:rsid w:val="00DC14F9"/>
    <w:rsid w:val="00DC6FB4"/>
    <w:rsid w:val="00DC7BE5"/>
    <w:rsid w:val="00DE50D9"/>
    <w:rsid w:val="00E43079"/>
    <w:rsid w:val="00E55676"/>
    <w:rsid w:val="00E60322"/>
    <w:rsid w:val="00E63A3B"/>
    <w:rsid w:val="00E6457E"/>
    <w:rsid w:val="00E71717"/>
    <w:rsid w:val="00E71F74"/>
    <w:rsid w:val="00EA053A"/>
    <w:rsid w:val="00ED4C66"/>
    <w:rsid w:val="00F564A8"/>
    <w:rsid w:val="00F81D23"/>
    <w:rsid w:val="00F84212"/>
    <w:rsid w:val="00F86935"/>
    <w:rsid w:val="00FA1B68"/>
    <w:rsid w:val="00FB4B41"/>
    <w:rsid w:val="00FC434C"/>
    <w:rsid w:val="00FC604E"/>
    <w:rsid w:val="00FD2D56"/>
    <w:rsid w:val="00FE4BE1"/>
    <w:rsid w:val="00FF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932FEADB-A79A-4799-BF38-83ECC64B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E39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977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77BB8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rsid w:val="0082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26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E3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E3AA3"/>
    <w:rPr>
      <w:rFonts w:cs="Times New Roman"/>
    </w:rPr>
  </w:style>
  <w:style w:type="paragraph" w:styleId="a7">
    <w:name w:val="footer"/>
    <w:basedOn w:val="a"/>
    <w:link w:val="a8"/>
    <w:uiPriority w:val="99"/>
    <w:rsid w:val="008E3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E3AA3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7600F0"/>
    <w:rPr>
      <w:rFonts w:cs="Times New Roman"/>
    </w:rPr>
  </w:style>
  <w:style w:type="character" w:styleId="a9">
    <w:name w:val="Strong"/>
    <w:basedOn w:val="a0"/>
    <w:uiPriority w:val="99"/>
    <w:qFormat/>
    <w:rsid w:val="00914A7D"/>
    <w:rPr>
      <w:rFonts w:cs="Times New Roman"/>
      <w:b/>
      <w:bCs/>
    </w:rPr>
  </w:style>
  <w:style w:type="paragraph" w:styleId="aa">
    <w:name w:val="List Paragraph"/>
    <w:basedOn w:val="a"/>
    <w:uiPriority w:val="99"/>
    <w:qFormat/>
    <w:rsid w:val="00D37D79"/>
    <w:pPr>
      <w:ind w:left="720"/>
      <w:contextualSpacing/>
    </w:pPr>
  </w:style>
  <w:style w:type="character" w:styleId="ab">
    <w:name w:val="line number"/>
    <w:basedOn w:val="a0"/>
    <w:uiPriority w:val="99"/>
    <w:semiHidden/>
    <w:rsid w:val="00037DD8"/>
    <w:rPr>
      <w:rFonts w:cs="Times New Roman"/>
    </w:rPr>
  </w:style>
  <w:style w:type="character" w:styleId="ac">
    <w:name w:val="Hyperlink"/>
    <w:basedOn w:val="a0"/>
    <w:uiPriority w:val="99"/>
    <w:semiHidden/>
    <w:rsid w:val="00977BB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50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620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28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32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613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26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35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616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24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34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622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29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33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621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623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madou473centr.blogspot.ru/2013/03/2013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A413A-272D-41AA-B73E-8102ED486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2144</Words>
  <Characters>12227</Characters>
  <Application>Microsoft Office Word</Application>
  <DocSecurity>0</DocSecurity>
  <Lines>101</Lines>
  <Paragraphs>28</Paragraphs>
  <ScaleCrop>false</ScaleCrop>
  <Company>KrotySOFT</Company>
  <LinksUpToDate>false</LinksUpToDate>
  <CharactersWithSpaces>14343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ЧПК-2</dc:creator>
  <cp:keywords/>
  <dc:description/>
  <cp:lastModifiedBy>Пользователь</cp:lastModifiedBy>
  <cp:revision>17</cp:revision>
  <dcterms:created xsi:type="dcterms:W3CDTF">2016-03-23T06:00:00Z</dcterms:created>
  <dcterms:modified xsi:type="dcterms:W3CDTF">2018-04-11T14:13:00Z</dcterms:modified>
</cp:coreProperties>
</file>